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82" w:rsidRPr="00D47796" w:rsidRDefault="00034482" w:rsidP="0003448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40"/>
          <w:szCs w:val="40"/>
          <w:lang w:eastAsia="ru-RU"/>
        </w:rPr>
      </w:pPr>
      <w:bookmarkStart w:id="0" w:name="_GoBack"/>
      <w:bookmarkEnd w:id="0"/>
      <w:r w:rsidRPr="00D47796">
        <w:rPr>
          <w:rFonts w:ascii="Tahoma" w:eastAsia="Times New Roman" w:hAnsi="Tahoma" w:cs="Tahoma"/>
          <w:b/>
          <w:bCs/>
          <w:sz w:val="40"/>
          <w:szCs w:val="40"/>
          <w:lang w:eastAsia="ru-RU"/>
        </w:rPr>
        <w:t>ПЛАН РАБОТЫ С РОДИТЕЛЯМИ</w:t>
      </w:r>
    </w:p>
    <w:p w:rsidR="00034482" w:rsidRDefault="00D47796" w:rsidP="0003448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sz w:val="40"/>
          <w:szCs w:val="40"/>
          <w:lang w:eastAsia="ru-RU"/>
        </w:rPr>
      </w:pPr>
      <w:r w:rsidRPr="00D47796">
        <w:rPr>
          <w:rFonts w:ascii="Tahoma" w:eastAsia="Times New Roman" w:hAnsi="Tahoma" w:cs="Tahoma"/>
          <w:b/>
          <w:bCs/>
          <w:sz w:val="40"/>
          <w:szCs w:val="40"/>
          <w:lang w:eastAsia="ru-RU"/>
        </w:rPr>
        <w:t>НА 2019-2020</w:t>
      </w:r>
      <w:r w:rsidR="00034482" w:rsidRPr="00D47796">
        <w:rPr>
          <w:rFonts w:ascii="Tahoma" w:eastAsia="Times New Roman" w:hAnsi="Tahoma" w:cs="Tahoma"/>
          <w:b/>
          <w:bCs/>
          <w:sz w:val="40"/>
          <w:szCs w:val="40"/>
          <w:lang w:eastAsia="ru-RU"/>
        </w:rPr>
        <w:t xml:space="preserve"> УЧЕБНЫЙ ГОД</w:t>
      </w:r>
    </w:p>
    <w:p w:rsidR="00D47796" w:rsidRPr="00D47796" w:rsidRDefault="00D47796" w:rsidP="0003448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40"/>
          <w:szCs w:val="40"/>
          <w:lang w:eastAsia="ru-RU"/>
        </w:rPr>
      </w:pPr>
    </w:p>
    <w:p w:rsidR="00034482" w:rsidRPr="00034482" w:rsidRDefault="00034482" w:rsidP="0003448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448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Цель:</w:t>
      </w:r>
    </w:p>
    <w:p w:rsidR="00034482" w:rsidRPr="00034482" w:rsidRDefault="00034482" w:rsidP="0003448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448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Формирование эффективной системы взаимодействия родителей и учителей для создания условий развития личности ребенка</w:t>
      </w:r>
    </w:p>
    <w:p w:rsidR="00034482" w:rsidRPr="00034482" w:rsidRDefault="00034482" w:rsidP="0003448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448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Задачи:</w:t>
      </w:r>
    </w:p>
    <w:p w:rsidR="00034482" w:rsidRPr="00034482" w:rsidRDefault="00034482" w:rsidP="0003448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448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повышать педагогическую культуру родителей, пополняя арсенал их знаний по конкретному вопросу воспитания ребенка в семье и школе, через организацию проведения родительского всеобуча, родительского университета;</w:t>
      </w:r>
    </w:p>
    <w:p w:rsidR="00034482" w:rsidRPr="00034482" w:rsidRDefault="00034482" w:rsidP="0003448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448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содействовать сплочению родительского коллектива, вовлекая в жизнедеятельность классного и школьного сообщества;</w:t>
      </w:r>
    </w:p>
    <w:p w:rsidR="00034482" w:rsidRPr="00034482" w:rsidRDefault="00034482" w:rsidP="0003448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448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оказывать родителям содействие в решении проблемных ситуаций, влекущих    неблагополучие в  семье, в </w:t>
      </w:r>
      <w:proofErr w:type="spellStart"/>
      <w:r w:rsidRPr="0003448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детско</w:t>
      </w:r>
      <w:proofErr w:type="spellEnd"/>
      <w:r w:rsidRPr="0003448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gramStart"/>
      <w:r w:rsidRPr="0003448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-р</w:t>
      </w:r>
      <w:proofErr w:type="gramEnd"/>
      <w:r w:rsidRPr="0003448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одительских отношениях через организацию    индивидуальной консультационной работы;</w:t>
      </w:r>
    </w:p>
    <w:p w:rsidR="00034482" w:rsidRPr="00034482" w:rsidRDefault="00034482" w:rsidP="0003448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448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укреплять взаимодействие  с семьей для  повышения эффективности  профилактической работы с учащимися </w:t>
      </w:r>
      <w:proofErr w:type="gramStart"/>
      <w:r w:rsidRPr="0003448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</w:t>
      </w:r>
      <w:proofErr w:type="gramEnd"/>
      <w:r w:rsidRPr="0003448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предупреждении  правонарушений и   преступлений;</w:t>
      </w:r>
    </w:p>
    <w:p w:rsidR="00034482" w:rsidRPr="00034482" w:rsidRDefault="00034482" w:rsidP="0003448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3448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единое информационное пространство, способствующее  неконфликтному взаимодействию педагогов, детей, родителей.</w:t>
      </w:r>
    </w:p>
    <w:tbl>
      <w:tblPr>
        <w:tblpPr w:leftFromText="45" w:rightFromText="45" w:topFromText="150" w:bottomFromText="180" w:vertAnchor="text"/>
        <w:tblW w:w="517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7"/>
        <w:gridCol w:w="1977"/>
        <w:gridCol w:w="169"/>
        <w:gridCol w:w="2454"/>
      </w:tblGrid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bCs/>
                <w:color w:val="111111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034482" w:rsidRPr="00034482" w:rsidTr="00034482">
        <w:trPr>
          <w:trHeight w:val="165"/>
        </w:trPr>
        <w:tc>
          <w:tcPr>
            <w:tcW w:w="10707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D47796" w:rsidRDefault="00034482" w:rsidP="00034482">
            <w:pPr>
              <w:spacing w:before="150" w:after="180" w:line="165" w:lineRule="atLeast"/>
              <w:jc w:val="center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D47796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1.  Изучение семей учащихся, положение детей в семье, условий их жизни.</w:t>
            </w:r>
          </w:p>
        </w:tc>
      </w:tr>
      <w:tr w:rsidR="00034482" w:rsidRPr="00034482" w:rsidTr="00034482">
        <w:trPr>
          <w:trHeight w:val="1380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Обследование материально-бытовых условий вновь прибывших  семей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сентябрь, октябрь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Классный руководитель,  социальный педагог.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Рейды « Неблагополучная семья»,  « Подросток»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Сентябрь, в течени</w:t>
            </w:r>
            <w:proofErr w:type="gram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</w:t>
            </w:r>
            <w:proofErr w:type="gram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года по необходимости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Администрация, </w:t>
            </w:r>
            <w:proofErr w:type="spell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spell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 рук.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Посещение опекунских семей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Декабрь, май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Социальный педагог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Посещение семей, учащихся, состоящих на различных видах учета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 раз в четверть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gram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.р</w:t>
            </w:r>
            <w:proofErr w:type="gram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ук</w:t>
            </w:r>
            <w:proofErr w:type="spell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., социальный педагог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Посещение семей, где дети признаны находящимися в СОП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 раз в месяц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руководители,</w:t>
            </w:r>
          </w:p>
        </w:tc>
      </w:tr>
      <w:tr w:rsidR="00034482" w:rsidRPr="00034482" w:rsidTr="00034482">
        <w:trPr>
          <w:trHeight w:val="165"/>
        </w:trPr>
        <w:tc>
          <w:tcPr>
            <w:tcW w:w="10707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D47796" w:rsidRDefault="00034482" w:rsidP="00034482">
            <w:pPr>
              <w:spacing w:before="150" w:after="180" w:line="165" w:lineRule="atLeast"/>
              <w:jc w:val="center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D47796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2.  Университет психолог</w:t>
            </w:r>
            <w:proofErr w:type="gramStart"/>
            <w:r w:rsidRPr="00D47796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о-</w:t>
            </w:r>
            <w:proofErr w:type="gramEnd"/>
            <w:r w:rsidRPr="00D47796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 xml:space="preserve"> педагогических, нравственно-правовых знаний для родителей.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Ознакомление родителей с нормативно правовой базой школы (устав, локальные акты, ООП школы)                               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Социальный </w:t>
            </w:r>
            <w:proofErr w:type="spellStart"/>
            <w:proofErr w:type="gram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педа-гог</w:t>
            </w:r>
            <w:proofErr w:type="spellEnd"/>
            <w:proofErr w:type="gramEnd"/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«Профилактика детского травматизма, правила безопасного поведения в школе и дома»</w:t>
            </w:r>
          </w:p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Анкетирование родителей - опекунов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Зам. директора по </w:t>
            </w:r>
            <w:proofErr w:type="spell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УВР</w:t>
            </w:r>
            <w:proofErr w:type="gram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,с</w:t>
            </w:r>
            <w:proofErr w:type="gram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оциальный</w:t>
            </w:r>
            <w:proofErr w:type="spell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педагог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«Ответственность перед законом: что необходимо знать детям и родителям»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Инспектор ОДН</w:t>
            </w:r>
          </w:p>
        </w:tc>
      </w:tr>
      <w:tr w:rsidR="00034482" w:rsidRPr="00034482" w:rsidTr="00034482">
        <w:trPr>
          <w:trHeight w:val="1230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Семина</w:t>
            </w:r>
            <w:proofErr w:type="gram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р-</w:t>
            </w:r>
            <w:proofErr w:type="gram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практикум «Роль семьи в воспитании ребенка. Обязанности родителей по организации безопасного досуга ребенка во внеурочное и каникулярное время»                              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Заместитель директора по УВР,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Круглый стол  «Безопасное лето»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gram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.р</w:t>
            </w:r>
            <w:proofErr w:type="gram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уководители</w:t>
            </w:r>
            <w:proofErr w:type="spell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 соц. педагог</w:t>
            </w:r>
          </w:p>
        </w:tc>
      </w:tr>
      <w:tr w:rsidR="00034482" w:rsidRPr="00034482" w:rsidTr="00034482">
        <w:trPr>
          <w:trHeight w:val="165"/>
        </w:trPr>
        <w:tc>
          <w:tcPr>
            <w:tcW w:w="10707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D47796" w:rsidRDefault="00034482" w:rsidP="00034482">
            <w:pPr>
              <w:spacing w:before="150" w:after="180" w:line="165" w:lineRule="atLeast"/>
              <w:jc w:val="center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D47796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3. Проведение общешкольных и классных родительских собраний.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Организационные классные родительские собрания(1-9кл.)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Общешкольное родительское собрание «Особенности образовательного процесса в 2017/2018 учебном году»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6A9" w:rsidRPr="00034482" w:rsidRDefault="000336A9" w:rsidP="000336A9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Общешкольное родительское собрание «Совместная работа школы и семьи по воспитанию детей»(1-9кл.)</w:t>
            </w:r>
          </w:p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родительские собрания  </w:t>
            </w:r>
          </w:p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«Трудности адаптации ребенка к обучению  в 5-м классе»                      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36A9" w:rsidRDefault="000336A9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Зам директора по УВР </w:t>
            </w:r>
          </w:p>
          <w:p w:rsidR="000336A9" w:rsidRDefault="000336A9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34482" w:rsidRPr="00034482" w:rsidTr="00034482">
        <w:trPr>
          <w:trHeight w:val="16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Классное родительское собрание   « Об особенностях экзаменационной кампании»(9кл.)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36A9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Общешкольное родительское собрание «Проблемы общения и их значение в жизни ребенка» (1-9кл.)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 директора по УВР</w:t>
            </w:r>
          </w:p>
        </w:tc>
      </w:tr>
      <w:tr w:rsidR="00034482" w:rsidRPr="00034482" w:rsidTr="00034482">
        <w:trPr>
          <w:trHeight w:val="750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Общешкольное родительское собрание  «Итоги работы школы за 2017-2018 учебный год»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Администрация школы</w:t>
            </w:r>
          </w:p>
        </w:tc>
      </w:tr>
      <w:tr w:rsidR="00034482" w:rsidRPr="00034482" w:rsidTr="00034482">
        <w:trPr>
          <w:trHeight w:val="165"/>
        </w:trPr>
        <w:tc>
          <w:tcPr>
            <w:tcW w:w="10707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D47796" w:rsidRDefault="00034482" w:rsidP="00034482">
            <w:pPr>
              <w:spacing w:before="150" w:after="180" w:line="165" w:lineRule="atLeast"/>
              <w:jc w:val="center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D47796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lastRenderedPageBreak/>
              <w:t>4  Проведение индивидуальных и групповых консультаций</w:t>
            </w:r>
            <w:proofErr w:type="gramStart"/>
            <w:r w:rsidRPr="00D47796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,.</w:t>
            </w:r>
            <w:proofErr w:type="gramEnd"/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«Школьная тревожность и ее преодоление»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Социальный педагог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«Обязанности родителей по воспитанию, обучению, содержанию несовершеннолетних детей»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gram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.р</w:t>
            </w:r>
            <w:proofErr w:type="gram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уководитель</w:t>
            </w:r>
            <w:proofErr w:type="spell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 социальный педагог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«Компьютер и дети: будьте осторожны»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Социальный педагог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«Организация свободного  времени  подростка. Труд  и  отдых  в  период  летних  каникул»</w:t>
            </w:r>
          </w:p>
        </w:tc>
        <w:tc>
          <w:tcPr>
            <w:tcW w:w="233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Социальный педагог</w:t>
            </w:r>
          </w:p>
        </w:tc>
      </w:tr>
      <w:tr w:rsidR="00034482" w:rsidRPr="00034482" w:rsidTr="00034482">
        <w:trPr>
          <w:trHeight w:val="165"/>
        </w:trPr>
        <w:tc>
          <w:tcPr>
            <w:tcW w:w="10707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D47796" w:rsidRDefault="00034482" w:rsidP="00D47796">
            <w:pPr>
              <w:spacing w:before="150" w:after="180" w:line="165" w:lineRule="atLeast"/>
              <w:jc w:val="center"/>
              <w:rPr>
                <w:rFonts w:ascii="Tahoma" w:eastAsia="Times New Roman" w:hAnsi="Tahoma" w:cs="Tahoma"/>
                <w:b/>
                <w:color w:val="111111"/>
                <w:sz w:val="18"/>
                <w:szCs w:val="18"/>
                <w:lang w:eastAsia="ru-RU"/>
              </w:rPr>
            </w:pPr>
            <w:r w:rsidRPr="00D47796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5.  Участие в традиционных общешкольных праздниках.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Торжественная линейка   « Здравствуй, школа!»</w:t>
            </w:r>
          </w:p>
        </w:tc>
        <w:tc>
          <w:tcPr>
            <w:tcW w:w="21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86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УВР</w:t>
            </w:r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107C1A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Общешкольное мероприятие «Золотая осень»</w:t>
            </w:r>
          </w:p>
        </w:tc>
        <w:tc>
          <w:tcPr>
            <w:tcW w:w="21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107C1A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86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107C1A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ктора по УВР, 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руководи-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тели</w:t>
            </w:r>
            <w:proofErr w:type="spellEnd"/>
            <w:proofErr w:type="gramEnd"/>
          </w:p>
        </w:tc>
      </w:tr>
      <w:tr w:rsidR="00034482" w:rsidRPr="00034482" w:rsidTr="00034482">
        <w:trPr>
          <w:trHeight w:val="16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Концертная программа « День матери»</w:t>
            </w:r>
          </w:p>
        </w:tc>
        <w:tc>
          <w:tcPr>
            <w:tcW w:w="21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86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16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педагог-</w:t>
            </w:r>
            <w:proofErr w:type="spell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</w:t>
            </w:r>
            <w:proofErr w:type="spell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</w:t>
            </w:r>
            <w:proofErr w:type="spell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низатор</w:t>
            </w:r>
            <w:proofErr w:type="spellEnd"/>
          </w:p>
        </w:tc>
      </w:tr>
      <w:tr w:rsidR="00034482" w:rsidRPr="00034482" w:rsidTr="00034482">
        <w:trPr>
          <w:trHeight w:val="990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Праздник « Новогодний хоровод»</w:t>
            </w:r>
          </w:p>
        </w:tc>
        <w:tc>
          <w:tcPr>
            <w:tcW w:w="21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86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Зам. директора по УВР, </w:t>
            </w:r>
            <w:proofErr w:type="spell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spell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руководи-</w:t>
            </w:r>
            <w:proofErr w:type="spell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тели</w:t>
            </w:r>
            <w:proofErr w:type="spellEnd"/>
            <w:proofErr w:type="gramEnd"/>
          </w:p>
        </w:tc>
      </w:tr>
      <w:tr w:rsidR="00034482" w:rsidRPr="00034482" w:rsidTr="00107C1A">
        <w:trPr>
          <w:trHeight w:val="172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107C1A" w:rsidRDefault="00107C1A" w:rsidP="00107C1A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Общешкольное мероприятие «День Птиц»</w:t>
            </w:r>
          </w:p>
        </w:tc>
        <w:tc>
          <w:tcPr>
            <w:tcW w:w="21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107C1A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86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107C1A" w:rsidRDefault="00107C1A" w:rsidP="00107C1A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ктора по УВР, 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. </w:t>
            </w:r>
            <w:proofErr w:type="gram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руководи-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тели</w:t>
            </w:r>
            <w:proofErr w:type="spellEnd"/>
            <w:proofErr w:type="gramEnd"/>
          </w:p>
        </w:tc>
      </w:tr>
      <w:tr w:rsidR="00034482" w:rsidRPr="00034482" w:rsidTr="00034482">
        <w:trPr>
          <w:trHeight w:val="630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Родительский субботник</w:t>
            </w:r>
          </w:p>
        </w:tc>
        <w:tc>
          <w:tcPr>
            <w:tcW w:w="21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186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УВР</w:t>
            </w:r>
          </w:p>
        </w:tc>
      </w:tr>
      <w:tr w:rsidR="00034482" w:rsidRPr="00034482" w:rsidTr="00034482">
        <w:trPr>
          <w:trHeight w:val="1005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Участие в шествии «Бессмертный полк»</w:t>
            </w:r>
          </w:p>
        </w:tc>
        <w:tc>
          <w:tcPr>
            <w:tcW w:w="21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86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107C1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</w:t>
            </w:r>
            <w:r w:rsidR="00107C1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ктора по УВР, </w:t>
            </w:r>
            <w:proofErr w:type="spellStart"/>
            <w:r w:rsidR="00107C1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spellEnd"/>
            <w:r w:rsidR="00107C1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="00107C1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руководи-</w:t>
            </w:r>
            <w:proofErr w:type="spellStart"/>
            <w:r w:rsidR="00107C1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тели</w:t>
            </w:r>
            <w:proofErr w:type="spellEnd"/>
            <w:proofErr w:type="gramEnd"/>
          </w:p>
        </w:tc>
      </w:tr>
      <w:tr w:rsidR="00034482" w:rsidRPr="00034482" w:rsidTr="00034482">
        <w:trPr>
          <w:trHeight w:val="570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Торжественный праздник  « Последний звонок»</w:t>
            </w:r>
          </w:p>
        </w:tc>
        <w:tc>
          <w:tcPr>
            <w:tcW w:w="21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86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УВР</w:t>
            </w:r>
          </w:p>
        </w:tc>
      </w:tr>
      <w:tr w:rsidR="00034482" w:rsidRPr="00034482" w:rsidTr="00034482">
        <w:trPr>
          <w:trHeight w:val="630"/>
        </w:trPr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Праздник «Выпускной вечер»</w:t>
            </w:r>
          </w:p>
        </w:tc>
        <w:tc>
          <w:tcPr>
            <w:tcW w:w="21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1862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Зам. директора по </w:t>
            </w:r>
            <w:proofErr w:type="spell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УВР</w:t>
            </w:r>
            <w:proofErr w:type="gram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,к</w:t>
            </w:r>
            <w:proofErr w:type="gram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л.рук</w:t>
            </w:r>
            <w:proofErr w:type="spell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11 </w:t>
            </w:r>
            <w:proofErr w:type="spellStart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spellEnd"/>
            <w:r w:rsidRPr="0003448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 педагог-организатор</w:t>
            </w:r>
          </w:p>
        </w:tc>
      </w:tr>
      <w:tr w:rsidR="00034482" w:rsidRPr="00034482" w:rsidTr="00034482">
        <w:tc>
          <w:tcPr>
            <w:tcW w:w="668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"/>
                <w:szCs w:val="18"/>
                <w:lang w:eastAsia="ru-RU"/>
              </w:rPr>
            </w:pPr>
          </w:p>
        </w:tc>
        <w:tc>
          <w:tcPr>
            <w:tcW w:w="216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"/>
                <w:szCs w:val="18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4482" w:rsidRPr="00034482" w:rsidRDefault="00034482" w:rsidP="00034482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"/>
                <w:szCs w:val="18"/>
                <w:lang w:eastAsia="ru-RU"/>
              </w:rPr>
            </w:pPr>
          </w:p>
        </w:tc>
      </w:tr>
    </w:tbl>
    <w:p w:rsidR="00D47796" w:rsidRDefault="00D47796" w:rsidP="0003448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color w:val="111111"/>
          <w:lang w:eastAsia="ru-RU"/>
        </w:rPr>
      </w:pPr>
    </w:p>
    <w:p w:rsidR="00034482" w:rsidRPr="00D47796" w:rsidRDefault="00034482" w:rsidP="0003448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color w:val="111111"/>
          <w:lang w:eastAsia="ru-RU"/>
        </w:rPr>
      </w:pPr>
      <w:r w:rsidRPr="00D47796">
        <w:rPr>
          <w:rFonts w:ascii="Tahoma" w:eastAsia="Times New Roman" w:hAnsi="Tahoma" w:cs="Tahoma"/>
          <w:b/>
          <w:color w:val="111111"/>
          <w:lang w:eastAsia="ru-RU"/>
        </w:rPr>
        <w:t>Заместитель директора</w:t>
      </w:r>
    </w:p>
    <w:p w:rsidR="00CC2069" w:rsidRPr="00D47796" w:rsidRDefault="00034482" w:rsidP="00D4779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color w:val="111111"/>
          <w:lang w:eastAsia="ru-RU"/>
        </w:rPr>
      </w:pPr>
      <w:r w:rsidRPr="00D47796">
        <w:rPr>
          <w:rFonts w:ascii="Tahoma" w:eastAsia="Times New Roman" w:hAnsi="Tahoma" w:cs="Tahoma"/>
          <w:b/>
          <w:color w:val="111111"/>
          <w:lang w:eastAsia="ru-RU"/>
        </w:rPr>
        <w:t>по учебно-воспитательной работе</w:t>
      </w:r>
      <w:r w:rsidR="00D47796">
        <w:rPr>
          <w:rFonts w:ascii="Tahoma" w:eastAsia="Times New Roman" w:hAnsi="Tahoma" w:cs="Tahoma"/>
          <w:b/>
          <w:color w:val="111111"/>
          <w:lang w:eastAsia="ru-RU"/>
        </w:rPr>
        <w:t>:_________________</w:t>
      </w:r>
      <w:r w:rsidRPr="00D47796">
        <w:rPr>
          <w:rFonts w:ascii="Tahoma" w:eastAsia="Times New Roman" w:hAnsi="Tahoma" w:cs="Tahoma"/>
          <w:b/>
          <w:color w:val="111111"/>
          <w:lang w:eastAsia="ru-RU"/>
        </w:rPr>
        <w:t xml:space="preserve"> </w:t>
      </w:r>
      <w:proofErr w:type="spellStart"/>
      <w:r w:rsidR="00107C1A" w:rsidRPr="00D47796">
        <w:rPr>
          <w:rFonts w:ascii="Tahoma" w:eastAsia="Times New Roman" w:hAnsi="Tahoma" w:cs="Tahoma"/>
          <w:b/>
          <w:color w:val="111111"/>
          <w:lang w:eastAsia="ru-RU"/>
        </w:rPr>
        <w:t>Рабаданова</w:t>
      </w:r>
      <w:proofErr w:type="spellEnd"/>
      <w:r w:rsidR="00107C1A" w:rsidRPr="00D47796">
        <w:rPr>
          <w:rFonts w:ascii="Tahoma" w:eastAsia="Times New Roman" w:hAnsi="Tahoma" w:cs="Tahoma"/>
          <w:b/>
          <w:color w:val="111111"/>
          <w:lang w:eastAsia="ru-RU"/>
        </w:rPr>
        <w:t xml:space="preserve"> С.М.</w:t>
      </w:r>
    </w:p>
    <w:sectPr w:rsidR="00CC2069" w:rsidRPr="00D47796" w:rsidSect="0003448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B6C8C"/>
    <w:multiLevelType w:val="multilevel"/>
    <w:tmpl w:val="09E6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25"/>
    <w:rsid w:val="000336A9"/>
    <w:rsid w:val="00034482"/>
    <w:rsid w:val="00107C1A"/>
    <w:rsid w:val="00596381"/>
    <w:rsid w:val="00886F25"/>
    <w:rsid w:val="009759A6"/>
    <w:rsid w:val="00CC2069"/>
    <w:rsid w:val="00D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cp:lastPrinted>2019-11-15T05:21:00Z</cp:lastPrinted>
  <dcterms:created xsi:type="dcterms:W3CDTF">2018-01-29T16:09:00Z</dcterms:created>
  <dcterms:modified xsi:type="dcterms:W3CDTF">2019-11-25T12:13:00Z</dcterms:modified>
</cp:coreProperties>
</file>