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DB1" w:rsidRDefault="00887DB1" w:rsidP="00887DB1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3112108</wp:posOffset>
            </wp:positionH>
            <wp:positionV relativeFrom="paragraph">
              <wp:posOffset>162096</wp:posOffset>
            </wp:positionV>
            <wp:extent cx="1332036" cy="763325"/>
            <wp:effectExtent l="19050" t="0" r="1464" b="0"/>
            <wp:wrapNone/>
            <wp:docPr id="1" name="Рисунок 1" descr="39597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9597004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036" cy="76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87DB1" w:rsidRDefault="00887DB1" w:rsidP="00887DB1"/>
    <w:p w:rsidR="00887DB1" w:rsidRDefault="00887DB1" w:rsidP="00887DB1">
      <w:pPr>
        <w:spacing w:after="0" w:line="240" w:lineRule="auto"/>
        <w:rPr>
          <w:rFonts w:ascii="Times New Roman" w:hAnsi="Times New Roman" w:cs="Times New Roman"/>
          <w:b/>
        </w:rPr>
      </w:pPr>
    </w:p>
    <w:p w:rsidR="00887DB1" w:rsidRDefault="00887DB1" w:rsidP="00887DB1">
      <w:pPr>
        <w:spacing w:after="0" w:line="240" w:lineRule="auto"/>
        <w:rPr>
          <w:rFonts w:ascii="Times New Roman" w:hAnsi="Times New Roman" w:cs="Times New Roman"/>
          <w:b/>
        </w:rPr>
      </w:pPr>
    </w:p>
    <w:p w:rsidR="00887DB1" w:rsidRDefault="00887DB1" w:rsidP="00887DB1">
      <w:pPr>
        <w:spacing w:after="0" w:line="240" w:lineRule="auto"/>
        <w:rPr>
          <w:rFonts w:ascii="Times New Roman" w:hAnsi="Times New Roman" w:cs="Times New Roman"/>
          <w:b/>
        </w:rPr>
      </w:pPr>
    </w:p>
    <w:p w:rsidR="00887DB1" w:rsidRPr="00586F01" w:rsidRDefault="00887DB1" w:rsidP="00887DB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86F01">
        <w:rPr>
          <w:rFonts w:ascii="Times New Roman" w:hAnsi="Times New Roman" w:cs="Times New Roman"/>
          <w:b/>
        </w:rPr>
        <w:t>МУНИЦИПАЛЬНОЕ КАЗЕННОЕ ОБЩЕОБРАЗОВАТЕЛЬНОЕ УЧРЕЖДЕНИЕ</w:t>
      </w:r>
    </w:p>
    <w:p w:rsidR="00887DB1" w:rsidRPr="00586F01" w:rsidRDefault="00887DB1" w:rsidP="00887DB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86F01">
        <w:rPr>
          <w:rFonts w:ascii="Times New Roman" w:hAnsi="Times New Roman" w:cs="Times New Roman"/>
          <w:b/>
        </w:rPr>
        <w:t>«ВПЕРЕДОВСКАЯ СРЕДНЯЯ ОБЩЕОБРАЗОВАТЕЛЬНАЯ ШКОЛА»</w:t>
      </w:r>
    </w:p>
    <w:p w:rsidR="00887DB1" w:rsidRPr="00586F01" w:rsidRDefault="00887DB1" w:rsidP="00887DB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86F01">
        <w:rPr>
          <w:rFonts w:ascii="Times New Roman" w:hAnsi="Times New Roman" w:cs="Times New Roman"/>
          <w:b/>
        </w:rPr>
        <w:t xml:space="preserve"> МУНИЦИПАЛЬНОГО РАЙОНА «КИЗЛЯРСКИЙ РАЙОН»</w:t>
      </w:r>
    </w:p>
    <w:p w:rsidR="00887DB1" w:rsidRDefault="00887DB1" w:rsidP="00887DB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86F01">
        <w:rPr>
          <w:rFonts w:ascii="Times New Roman" w:hAnsi="Times New Roman" w:cs="Times New Roman"/>
          <w:b/>
        </w:rPr>
        <w:t>РЕСПУБЛИКИ ДАГЕСТАН</w:t>
      </w:r>
    </w:p>
    <w:p w:rsidR="00887DB1" w:rsidRPr="00586F01" w:rsidRDefault="00887DB1" w:rsidP="00887DB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87DB1" w:rsidRDefault="00887DB1" w:rsidP="00887DB1">
      <w:pPr>
        <w:spacing w:after="0"/>
        <w:rPr>
          <w:rFonts w:ascii="Times New Roman" w:hAnsi="Times New Roman" w:cs="Times New Roman"/>
          <w:color w:val="333333"/>
        </w:rPr>
      </w:pPr>
      <w:r w:rsidRPr="009B2053">
        <w:rPr>
          <w:rFonts w:ascii="Times New Roman" w:hAnsi="Times New Roman" w:cs="Times New Roman"/>
        </w:rPr>
        <w:t>368800 с.</w:t>
      </w:r>
      <w:r>
        <w:rPr>
          <w:rFonts w:ascii="Times New Roman" w:hAnsi="Times New Roman" w:cs="Times New Roman"/>
        </w:rPr>
        <w:t xml:space="preserve"> </w:t>
      </w:r>
      <w:r w:rsidRPr="009B2053">
        <w:rPr>
          <w:rFonts w:ascii="Times New Roman" w:hAnsi="Times New Roman" w:cs="Times New Roman"/>
        </w:rPr>
        <w:t xml:space="preserve">Вперед                                                                                      </w:t>
      </w:r>
      <w:hyperlink r:id="rId8" w:history="1">
        <w:r w:rsidRPr="007B77C6">
          <w:rPr>
            <w:rStyle w:val="a5"/>
            <w:rFonts w:ascii="Times New Roman" w:hAnsi="Times New Roman" w:cs="Times New Roman"/>
          </w:rPr>
          <w:t>vperedovskaya_sosh@mail.ru</w:t>
        </w:r>
      </w:hyperlink>
    </w:p>
    <w:p w:rsidR="002A4B26" w:rsidRPr="00887DB1" w:rsidRDefault="00887DB1" w:rsidP="00887DB1">
      <w:r>
        <w:rPr>
          <w:rFonts w:ascii="Times New Roman" w:hAnsi="Times New Roman" w:cs="Times New Roman"/>
          <w:color w:val="333333"/>
        </w:rPr>
        <w:t>____________________________________________________________________________________</w:t>
      </w:r>
      <w:r w:rsidRPr="009B2053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tbl>
      <w:tblPr>
        <w:tblW w:w="9900" w:type="dxa"/>
        <w:tblLayout w:type="fixed"/>
        <w:tblLook w:val="01E0"/>
      </w:tblPr>
      <w:tblGrid>
        <w:gridCol w:w="5291"/>
        <w:gridCol w:w="4609"/>
      </w:tblGrid>
      <w:tr w:rsidR="002A4B26" w:rsidRPr="00915094" w:rsidTr="00A178D5">
        <w:trPr>
          <w:trHeight w:val="2126"/>
        </w:trPr>
        <w:tc>
          <w:tcPr>
            <w:tcW w:w="5291" w:type="dxa"/>
          </w:tcPr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педагогическом совете 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 №__ от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___»  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июня</w:t>
            </w: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Утверждено приказом № ____ 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7E32B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6</w:t>
            </w:r>
            <w:r w:rsidRPr="007E32B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9" w:type="dxa"/>
          </w:tcPr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УТВЕРЖДАЮ 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 </w:t>
            </w:r>
            <w:r w:rsidR="00887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А.Х.Магомедова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13___» __июня___ 2020</w:t>
            </w: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A4B26" w:rsidRDefault="002A4B26"/>
    <w:p w:rsidR="002A4B26" w:rsidRDefault="002A4B26"/>
    <w:p w:rsidR="002A4B26" w:rsidRPr="00887DB1" w:rsidRDefault="002A4B26" w:rsidP="002A4B26">
      <w:pPr>
        <w:widowControl w:val="0"/>
        <w:suppressAutoHyphens/>
        <w:contextualSpacing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87DB1">
        <w:rPr>
          <w:rFonts w:ascii="Times New Roman" w:hAnsi="Times New Roman" w:cs="Times New Roman"/>
          <w:b/>
          <w:sz w:val="44"/>
          <w:szCs w:val="44"/>
        </w:rPr>
        <w:t xml:space="preserve">Положение </w:t>
      </w:r>
    </w:p>
    <w:p w:rsidR="002A4B26" w:rsidRPr="00887DB1" w:rsidRDefault="002A4B26" w:rsidP="002A4B26">
      <w:pPr>
        <w:widowControl w:val="0"/>
        <w:suppressAutoHyphens/>
        <w:contextualSpacing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887DB1">
        <w:rPr>
          <w:rFonts w:ascii="Times New Roman" w:hAnsi="Times New Roman" w:cs="Times New Roman"/>
          <w:b/>
          <w:sz w:val="40"/>
          <w:szCs w:val="40"/>
        </w:rPr>
        <w:t>«О</w:t>
      </w:r>
      <w:r w:rsidRPr="00887DB1">
        <w:rPr>
          <w:rFonts w:ascii="Times New Roman" w:eastAsia="Calibri" w:hAnsi="Times New Roman" w:cs="Times New Roman"/>
          <w:b/>
          <w:sz w:val="40"/>
          <w:szCs w:val="40"/>
        </w:rPr>
        <w:t xml:space="preserve"> п</w:t>
      </w:r>
      <w:r w:rsidRPr="00887DB1">
        <w:rPr>
          <w:rFonts w:ascii="Times New Roman" w:hAnsi="Times New Roman" w:cs="Times New Roman"/>
          <w:b/>
          <w:bCs/>
          <w:kern w:val="36"/>
          <w:sz w:val="40"/>
          <w:szCs w:val="40"/>
        </w:rPr>
        <w:t>орядке заполнения, учета и выдачи аттестатов об основном общем и среднем общем образовании и их дубликатов</w:t>
      </w:r>
      <w:r w:rsidR="00887DB1" w:rsidRPr="00887DB1">
        <w:rPr>
          <w:rFonts w:ascii="Times New Roman" w:eastAsia="Calibri" w:hAnsi="Times New Roman" w:cs="Times New Roman"/>
          <w:b/>
          <w:sz w:val="40"/>
          <w:szCs w:val="40"/>
        </w:rPr>
        <w:t xml:space="preserve"> в МКОУ «Впередовская СОШ</w:t>
      </w:r>
      <w:r w:rsidRPr="00887DB1">
        <w:rPr>
          <w:rFonts w:ascii="Times New Roman" w:eastAsia="Calibri" w:hAnsi="Times New Roman" w:cs="Times New Roman"/>
          <w:b/>
          <w:sz w:val="40"/>
          <w:szCs w:val="40"/>
        </w:rPr>
        <w:t>».</w:t>
      </w:r>
    </w:p>
    <w:p w:rsidR="002A4B26" w:rsidRPr="002A4B26" w:rsidRDefault="002A4B26" w:rsidP="002A4B26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2A4B26" w:rsidRDefault="002A4B26"/>
    <w:p w:rsidR="002A4B26" w:rsidRDefault="002A4B26"/>
    <w:p w:rsidR="002A4B26" w:rsidRDefault="002A4B26"/>
    <w:p w:rsidR="002A4B26" w:rsidRDefault="002A4B26"/>
    <w:p w:rsidR="002A4B26" w:rsidRDefault="002A4B26"/>
    <w:p w:rsidR="002A4B26" w:rsidRDefault="002A4B26"/>
    <w:p w:rsidR="002A4B26" w:rsidRDefault="002A4B26"/>
    <w:p w:rsidR="00887DB1" w:rsidRDefault="00887DB1"/>
    <w:p w:rsidR="00887DB1" w:rsidRDefault="00887DB1"/>
    <w:p w:rsidR="00887DB1" w:rsidRDefault="00887DB1"/>
    <w:p w:rsidR="002A4B26" w:rsidRPr="00887DB1" w:rsidRDefault="002A4B26" w:rsidP="00887DB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</w:pPr>
      <w:r w:rsidRPr="00887DB1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>Общие положения</w:t>
      </w:r>
    </w:p>
    <w:p w:rsidR="002A4B26" w:rsidRPr="00887DB1" w:rsidRDefault="002A4B26" w:rsidP="002A4B26">
      <w:pPr>
        <w:pStyle w:val="a4"/>
        <w:shd w:val="clear" w:color="auto" w:fill="FFFFFF"/>
        <w:spacing w:after="0" w:line="240" w:lineRule="auto"/>
        <w:ind w:left="405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</w:p>
    <w:p w:rsidR="002A4B26" w:rsidRPr="00887DB1" w:rsidRDefault="002A4B26" w:rsidP="002A4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87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Федеральные нормативные документы ГИА</w:t>
      </w:r>
    </w:p>
    <w:p w:rsidR="002A4B26" w:rsidRPr="00887DB1" w:rsidRDefault="002A4B26" w:rsidP="002A4B26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87DB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Федеральный закон от 29.12.2012 N 273-ФЗ (ред. от 26.07.2019) "Об образовании в Российской Федерации"</w:t>
      </w:r>
    </w:p>
    <w:p w:rsidR="002A4B26" w:rsidRPr="00887DB1" w:rsidRDefault="002A4B26" w:rsidP="002A4B26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87DB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Статья 59. Итоговая аттестация</w:t>
      </w:r>
    </w:p>
    <w:p w:rsidR="002A4B26" w:rsidRPr="00887DB1" w:rsidRDefault="002A4B26" w:rsidP="002A4B26">
      <w:pPr>
        <w:shd w:val="clear" w:color="auto" w:fill="FFFFFF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87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пункта 2 постановления Правительства Российской Федерации от 10 июня 2020 г. N 842 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году" и в соответствии с частью 5 статьи 59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4134), 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5343; 2019, N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N 885 (Собрание законодательства Российской Федерации, 2018, N 32, ст. 5344; 2019, N 51, ст. 7643), </w:t>
      </w:r>
      <w:r w:rsidRPr="00887DB1">
        <w:rPr>
          <w:sz w:val="24"/>
          <w:szCs w:val="24"/>
        </w:rPr>
        <w:t xml:space="preserve">на основании </w:t>
      </w:r>
      <w:r w:rsidR="00887DB1" w:rsidRPr="00887DB1">
        <w:rPr>
          <w:rFonts w:ascii="Times New Roman" w:hAnsi="Times New Roman" w:cs="Times New Roman"/>
          <w:sz w:val="24"/>
          <w:szCs w:val="24"/>
        </w:rPr>
        <w:t>Приказа</w:t>
      </w:r>
      <w:r w:rsidR="00887DB1">
        <w:rPr>
          <w:rFonts w:ascii="Times New Roman" w:hAnsi="Times New Roman" w:cs="Times New Roman"/>
          <w:sz w:val="24"/>
          <w:szCs w:val="24"/>
        </w:rPr>
        <w:t xml:space="preserve"> </w:t>
      </w:r>
      <w:r w:rsidRPr="00887DB1">
        <w:rPr>
          <w:rFonts w:ascii="Times New Roman" w:hAnsi="Times New Roman" w:cs="Times New Roman"/>
          <w:bCs/>
          <w:sz w:val="24"/>
          <w:szCs w:val="24"/>
        </w:rPr>
        <w:t>М</w:t>
      </w:r>
      <w:r w:rsidR="00887DB1">
        <w:rPr>
          <w:rFonts w:ascii="Times New Roman" w:hAnsi="Times New Roman" w:cs="Times New Roman"/>
          <w:bCs/>
          <w:sz w:val="24"/>
          <w:szCs w:val="24"/>
        </w:rPr>
        <w:t>инистерства Просвещения РФ</w:t>
      </w:r>
      <w:r w:rsidRPr="00887D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87DB1">
        <w:rPr>
          <w:rFonts w:ascii="Times New Roman" w:hAnsi="Times New Roman" w:cs="Times New Roman"/>
          <w:bCs/>
          <w:sz w:val="24"/>
          <w:szCs w:val="24"/>
        </w:rPr>
        <w:t>№293</w:t>
      </w:r>
      <w:r w:rsidRPr="00887DB1">
        <w:rPr>
          <w:rFonts w:ascii="Times New Roman" w:hAnsi="Times New Roman" w:cs="Times New Roman"/>
          <w:bCs/>
          <w:sz w:val="24"/>
          <w:szCs w:val="24"/>
        </w:rPr>
        <w:t xml:space="preserve">   Ф</w:t>
      </w:r>
      <w:r w:rsidR="00887DB1">
        <w:rPr>
          <w:rFonts w:ascii="Times New Roman" w:hAnsi="Times New Roman" w:cs="Times New Roman"/>
          <w:bCs/>
          <w:sz w:val="24"/>
          <w:szCs w:val="24"/>
        </w:rPr>
        <w:t>едеральной службы по надзору в сфере образования и науки № 650</w:t>
      </w:r>
      <w:r w:rsidRPr="00887DB1">
        <w:rPr>
          <w:rFonts w:ascii="Times New Roman" w:hAnsi="Times New Roman" w:cs="Times New Roman"/>
          <w:bCs/>
          <w:sz w:val="24"/>
          <w:szCs w:val="24"/>
        </w:rPr>
        <w:t xml:space="preserve"> от 11 июня 2020 года «</w:t>
      </w:r>
      <w:r w:rsidR="00887DB1">
        <w:rPr>
          <w:rFonts w:ascii="Times New Roman" w:hAnsi="Times New Roman" w:cs="Times New Roman"/>
          <w:bCs/>
          <w:sz w:val="24"/>
          <w:szCs w:val="24"/>
        </w:rPr>
        <w:t>Об особенностях проведения Государственной итоговой аттестации по образовательным программам основного общего образования в 2020 году.</w:t>
      </w:r>
    </w:p>
    <w:p w:rsidR="002A4B26" w:rsidRDefault="002A4B26"/>
    <w:p w:rsidR="002A4B26" w:rsidRPr="00887DB1" w:rsidRDefault="002A4B26" w:rsidP="00887DB1">
      <w:pPr>
        <w:spacing w:after="0" w:line="240" w:lineRule="atLeast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887DB1">
        <w:rPr>
          <w:rFonts w:ascii="Times New Roman" w:hAnsi="Times New Roman" w:cs="Times New Roman"/>
          <w:b/>
          <w:sz w:val="28"/>
          <w:szCs w:val="28"/>
        </w:rPr>
        <w:t xml:space="preserve">Особенности заполнения и выдачи аттестатов об основном общем </w:t>
      </w:r>
    </w:p>
    <w:p w:rsidR="002A4B26" w:rsidRDefault="002A4B26" w:rsidP="00887DB1">
      <w:pPr>
        <w:spacing w:after="0" w:line="240" w:lineRule="atLeast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DB1">
        <w:rPr>
          <w:rFonts w:ascii="Times New Roman" w:hAnsi="Times New Roman" w:cs="Times New Roman"/>
          <w:b/>
          <w:sz w:val="28"/>
          <w:szCs w:val="28"/>
        </w:rPr>
        <w:t>и среднем общем образовании в 2020 году</w:t>
      </w:r>
    </w:p>
    <w:p w:rsidR="00887DB1" w:rsidRPr="00887DB1" w:rsidRDefault="00887DB1" w:rsidP="00887DB1">
      <w:pPr>
        <w:spacing w:after="0" w:line="240" w:lineRule="atLeast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2A4B26" w:rsidRPr="00887DB1" w:rsidRDefault="002A4B26" w:rsidP="00887D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7DB1">
        <w:rPr>
          <w:rFonts w:ascii="Times New Roman" w:hAnsi="Times New Roman" w:cs="Times New Roman"/>
          <w:sz w:val="24"/>
          <w:szCs w:val="24"/>
        </w:rPr>
        <w:t xml:space="preserve">1. Особенности заполнения и выдачи аттестатов об основном общем </w:t>
      </w:r>
      <w:r w:rsidRPr="00887DB1">
        <w:rPr>
          <w:rFonts w:ascii="Times New Roman" w:hAnsi="Times New Roman" w:cs="Times New Roman"/>
          <w:sz w:val="24"/>
          <w:szCs w:val="24"/>
        </w:rPr>
        <w:br/>
        <w:t xml:space="preserve">и среднем общем образовании в 2020 году устанавливают правила заполнения </w:t>
      </w:r>
      <w:r w:rsidRPr="00887DB1">
        <w:rPr>
          <w:rFonts w:ascii="Times New Roman" w:hAnsi="Times New Roman" w:cs="Times New Roman"/>
          <w:sz w:val="24"/>
          <w:szCs w:val="24"/>
        </w:rPr>
        <w:br/>
        <w:t xml:space="preserve">и выдачи аттестатов об основном общем и среднем общем образовании лицам, завершившим освоение образовательных программ основного общего </w:t>
      </w:r>
      <w:r w:rsidRPr="00887DB1">
        <w:rPr>
          <w:rFonts w:ascii="Times New Roman" w:hAnsi="Times New Roman" w:cs="Times New Roman"/>
          <w:sz w:val="24"/>
          <w:szCs w:val="24"/>
        </w:rPr>
        <w:br/>
        <w:t>и среднего общего образования, обусловленные мероприятиями, направленными на обеспечение санитарно-эпидемиологического благополучия населения и предотвращения распространения новой коронавирусной инфекции (COVID-19).</w:t>
      </w:r>
    </w:p>
    <w:p w:rsidR="002A4B26" w:rsidRPr="00887DB1" w:rsidRDefault="002A4B26" w:rsidP="00887D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7DB1">
        <w:rPr>
          <w:rFonts w:ascii="Times New Roman" w:hAnsi="Times New Roman" w:cs="Times New Roman"/>
          <w:sz w:val="24"/>
          <w:szCs w:val="24"/>
        </w:rPr>
        <w:t xml:space="preserve">2. Порядок заполнения, учета и выдачи аттестатов об основном общем </w:t>
      </w:r>
      <w:r w:rsidRPr="00887DB1">
        <w:rPr>
          <w:rFonts w:ascii="Times New Roman" w:hAnsi="Times New Roman" w:cs="Times New Roman"/>
          <w:sz w:val="24"/>
          <w:szCs w:val="24"/>
        </w:rPr>
        <w:br/>
        <w:t xml:space="preserve">и среднем общем образовании и их дубликатов, утвержденный приказом Министерства образования и науки Российской Федерации от 14 февраля 2014 г. № 115 (зарегистрирован Министерством юстиции Российской Федерации </w:t>
      </w:r>
      <w:r w:rsidRPr="00887DB1">
        <w:rPr>
          <w:rFonts w:ascii="Times New Roman" w:hAnsi="Times New Roman" w:cs="Times New Roman"/>
          <w:sz w:val="24"/>
          <w:szCs w:val="24"/>
        </w:rPr>
        <w:br/>
        <w:t xml:space="preserve">3 марта 2015 г., регистрационный № 31472), с изменениями, внесенными приказами Министерства образования и науки Российской Федерации </w:t>
      </w:r>
      <w:r w:rsidRPr="00887DB1">
        <w:rPr>
          <w:rFonts w:ascii="Times New Roman" w:hAnsi="Times New Roman" w:cs="Times New Roman"/>
          <w:sz w:val="24"/>
          <w:szCs w:val="24"/>
        </w:rPr>
        <w:br/>
        <w:t xml:space="preserve">от 17 апреля 2014 г. № 329 (зарегистрирован Министерством юстиции Российской Федерации 30 апреля 2014 г., регистрационный № 32161), от 28 мая 2014 г. № 599  </w:t>
      </w:r>
      <w:r w:rsidRPr="00887DB1">
        <w:rPr>
          <w:rFonts w:ascii="Times New Roman" w:hAnsi="Times New Roman" w:cs="Times New Roman"/>
          <w:sz w:val="24"/>
          <w:szCs w:val="24"/>
        </w:rPr>
        <w:lastRenderedPageBreak/>
        <w:t xml:space="preserve">(зарегистрирован Министерством юстиции Российской Федерации 6 июня 2014 г., регистрационный № 32605), от 8 июня 2015 г. № 571 (зарегистрирован Министерством юстиции Российской Федерации 3 июля 2015 г., регистрационный № 37900), от 31 мая 2016 г. № 643 (зарегистрирован Министерством юстиции Российской Федерации 9 июня 2016 г., регистрационный № 42483) и от 9 января 2017 г. № 3  (зарегистрирован Министерством юстиции Российской Федерации 3 февраля 2017 г., регистрационный № 45525) и приказом Министерства просвещения Российской Федерации от 17 декабря 2018 г. № 315 (зарегистрирован Министерством юстиции Российской Федерации 14 января 2019 г., регистрационный № 53352), в части учета результатов государственной итоговой аттестации </w:t>
      </w:r>
      <w:r w:rsidRPr="00887DB1">
        <w:rPr>
          <w:rFonts w:ascii="Times New Roman" w:hAnsi="Times New Roman" w:cs="Times New Roman"/>
          <w:sz w:val="24"/>
          <w:szCs w:val="24"/>
        </w:rPr>
        <w:br/>
        <w:t>по образовательным программам основного общего и среднего общего образования при заполнении и выдаче аттестатов об основном общем и среднем общем образовании, в том числе с отличием (далее – аттестаты) в 2020 году не применяется.</w:t>
      </w:r>
    </w:p>
    <w:p w:rsidR="002A4B26" w:rsidRPr="00887DB1" w:rsidRDefault="002A4B26" w:rsidP="00887D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7DB1">
        <w:rPr>
          <w:rFonts w:ascii="Times New Roman" w:hAnsi="Times New Roman" w:cs="Times New Roman"/>
          <w:sz w:val="24"/>
          <w:szCs w:val="24"/>
        </w:rPr>
        <w:t>3. Аттестат об основном общем образовании и приложение к нему выдаются лицам, завершившим обучение по образовательным программам основного общего образования и имеющим итоговые отметки не ниже «удовлетворительно» по всем учебным предметам учебного плана, изучавшимся на уровне основного общего образования, и результат «зачет» за итоговое собеседование по русскому языку.</w:t>
      </w:r>
    </w:p>
    <w:p w:rsidR="002A4B26" w:rsidRPr="00887DB1" w:rsidRDefault="002A4B26" w:rsidP="00887D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7DB1">
        <w:rPr>
          <w:rFonts w:ascii="Times New Roman" w:hAnsi="Times New Roman" w:cs="Times New Roman"/>
          <w:sz w:val="24"/>
          <w:szCs w:val="24"/>
        </w:rPr>
        <w:t>Аттестат об основном общем образовании с отличием и приложение к нему выдаются выпускникам 9 класса, завершившим обучение по образовательным программам основного общего образования и имеющим итоговые отметки «отлично» по всем учебным предметам учебного плана, изучавшимся на уровне основного общего образования, и результат «зачет» за итоговое собеседование по русскому языку.</w:t>
      </w:r>
    </w:p>
    <w:p w:rsidR="002A4B26" w:rsidRPr="00887DB1" w:rsidRDefault="002A4B26" w:rsidP="00887D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7DB1">
        <w:rPr>
          <w:rFonts w:ascii="Times New Roman" w:hAnsi="Times New Roman" w:cs="Times New Roman"/>
          <w:sz w:val="24"/>
          <w:szCs w:val="24"/>
        </w:rPr>
        <w:t>4. Аттестат о среднем общем образовании и приложение к нему выдаются лицам, завершившим обучение по образовательным программам среднего общего образования и имеющим итоговые отметки не ниже «удовлетворительно» по всем учебным предметам учебного плана, изучавшимся на уровне среднего общего образования, и результат «зачет» за итоговое сочинение (изложение).</w:t>
      </w:r>
    </w:p>
    <w:p w:rsidR="002A4B26" w:rsidRPr="00887DB1" w:rsidRDefault="002A4B26" w:rsidP="00887D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7DB1">
        <w:rPr>
          <w:rFonts w:ascii="Times New Roman" w:hAnsi="Times New Roman" w:cs="Times New Roman"/>
          <w:sz w:val="24"/>
          <w:szCs w:val="24"/>
        </w:rPr>
        <w:t>Аттестат о среднем общем образовании с отличием и приложение к нему выдаются выпускникам 11 (12) класса, завершившим обучение по образовательным программам среднего общего образования, имеющим итоговые отметки «отлично» по всем учебным предметам учебного плана, изучавшимся на уровне среднего общего образования, и результат «зачет» за итоговое сочинение (изложение).</w:t>
      </w:r>
    </w:p>
    <w:p w:rsidR="002A4B26" w:rsidRPr="00887DB1" w:rsidRDefault="002A4B26" w:rsidP="00887D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7DB1">
        <w:rPr>
          <w:rFonts w:ascii="Times New Roman" w:hAnsi="Times New Roman" w:cs="Times New Roman"/>
          <w:sz w:val="24"/>
          <w:szCs w:val="24"/>
        </w:rPr>
        <w:t xml:space="preserve">5. Итоговые отметки по учебным предметам образовательной программы основного общего образования определяются как среднее арифметическое четвертных (триместровых) отметок за 9 класс и выставляются в аттестат </w:t>
      </w:r>
      <w:r w:rsidRPr="00887DB1">
        <w:rPr>
          <w:rFonts w:ascii="Times New Roman" w:hAnsi="Times New Roman" w:cs="Times New Roman"/>
          <w:sz w:val="24"/>
          <w:szCs w:val="24"/>
        </w:rPr>
        <w:br/>
        <w:t>об основном общем образовании целыми числами в соответствии с правилами математического округления.</w:t>
      </w:r>
    </w:p>
    <w:p w:rsidR="002A4B26" w:rsidRPr="00887DB1" w:rsidRDefault="002A4B26" w:rsidP="00887D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7DB1">
        <w:rPr>
          <w:rFonts w:ascii="Times New Roman" w:hAnsi="Times New Roman" w:cs="Times New Roman"/>
          <w:sz w:val="24"/>
          <w:szCs w:val="24"/>
        </w:rPr>
        <w:t>Итоговые отметки по учебным предметам образовательной программы среднего общего образования определяются как среднее арифметическое полугодовых (триместровых) и годовых отметок обучающегося за каждый год обучения по программе и выставляются в аттестат о среднем общем образовании целыми числами в соответствии с правилами математического округления.</w:t>
      </w:r>
    </w:p>
    <w:p w:rsidR="002A4B26" w:rsidRPr="00887DB1" w:rsidRDefault="002A4B26" w:rsidP="00887D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7DB1">
        <w:rPr>
          <w:rFonts w:ascii="Times New Roman" w:hAnsi="Times New Roman" w:cs="Times New Roman"/>
          <w:sz w:val="24"/>
          <w:szCs w:val="24"/>
        </w:rPr>
        <w:t xml:space="preserve">6. Выпускникам, освоившим основные образовательные программы основного общего и среднего общего образования в формах семейного образования, </w:t>
      </w:r>
      <w:r w:rsidRPr="00887DB1">
        <w:rPr>
          <w:rFonts w:ascii="Times New Roman" w:hAnsi="Times New Roman" w:cs="Times New Roman"/>
          <w:sz w:val="24"/>
          <w:szCs w:val="24"/>
        </w:rPr>
        <w:lastRenderedPageBreak/>
        <w:t>самообразования либо обучавшимся по не имеющей государственной аккредитации образовательной программе, в аттестат выставляются отметки, полученные ими на промежуточной аттестации, проводимой организацией, осуществляющей образовательную деятельность, по всем учебным предметам обязательной части учебного плана, реализуемого указанной организацией.</w:t>
      </w:r>
    </w:p>
    <w:p w:rsidR="002A4B26" w:rsidRPr="00887DB1" w:rsidRDefault="002A4B26" w:rsidP="00887D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7DB1">
        <w:rPr>
          <w:rFonts w:ascii="Times New Roman" w:hAnsi="Times New Roman" w:cs="Times New Roman"/>
          <w:sz w:val="24"/>
          <w:szCs w:val="24"/>
        </w:rPr>
        <w:t xml:space="preserve">7. В случае невозможности выдачи аттестата обучающемуся лично </w:t>
      </w:r>
      <w:r w:rsidRPr="00887DB1">
        <w:rPr>
          <w:rFonts w:ascii="Times New Roman" w:hAnsi="Times New Roman" w:cs="Times New Roman"/>
          <w:sz w:val="24"/>
          <w:szCs w:val="24"/>
        </w:rPr>
        <w:br/>
        <w:t xml:space="preserve">или </w:t>
      </w:r>
      <w:bookmarkStart w:id="0" w:name="__DdeLink__909_3393262643"/>
      <w:r w:rsidRPr="00887DB1">
        <w:rPr>
          <w:rFonts w:ascii="Times New Roman" w:hAnsi="Times New Roman" w:cs="Times New Roman"/>
          <w:sz w:val="24"/>
          <w:szCs w:val="24"/>
        </w:rPr>
        <w:t>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</w:t>
      </w:r>
      <w:bookmarkEnd w:id="0"/>
      <w:r w:rsidRPr="00887DB1">
        <w:rPr>
          <w:rFonts w:ascii="Times New Roman" w:hAnsi="Times New Roman" w:cs="Times New Roman"/>
          <w:sz w:val="24"/>
          <w:szCs w:val="24"/>
        </w:rPr>
        <w:t xml:space="preserve">, образовательная организация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 Доверенность и (или) заявление, по которым был выдан (направлен) аттестат, хранятся в личном деле выпускника. </w:t>
      </w:r>
    </w:p>
    <w:p w:rsidR="002A4B26" w:rsidRPr="00887DB1" w:rsidRDefault="002A4B26" w:rsidP="00887D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7DB1">
        <w:rPr>
          <w:rFonts w:ascii="Times New Roman" w:hAnsi="Times New Roman" w:cs="Times New Roman"/>
          <w:sz w:val="24"/>
          <w:szCs w:val="24"/>
        </w:rPr>
        <w:t>Выпускник вправе в электронной форме посредством электронной почты образовательной организации, электронной информационной системы образовательной организации, в том числе с использованием функционала официального сайта образовательной организации в информационно-телекоммуникационной сети «Интернет» обратиться в образовательную организацию с просьбой о направлении ему скан-копии оригинала аттестата. Образовательная организация направляет скан-копию оригинала аттестата выпускнику по указанному им адресу электронной почты в течение 3 календарных дней после получения соответствующего обращения. При этом 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в установленном порядке доверенности, выданной указанному лицу выпускником.</w:t>
      </w:r>
    </w:p>
    <w:p w:rsidR="002A4B26" w:rsidRPr="00887DB1" w:rsidRDefault="002A4B26" w:rsidP="00887DB1">
      <w:pPr>
        <w:pStyle w:val="a3"/>
        <w:spacing w:line="240" w:lineRule="auto"/>
        <w:ind w:firstLine="0"/>
        <w:rPr>
          <w:b/>
          <w:sz w:val="24"/>
          <w:szCs w:val="24"/>
        </w:rPr>
      </w:pPr>
    </w:p>
    <w:p w:rsidR="002A4B26" w:rsidRPr="00887DB1" w:rsidRDefault="002A4B26" w:rsidP="00887DB1">
      <w:pPr>
        <w:pStyle w:val="a3"/>
        <w:spacing w:line="240" w:lineRule="auto"/>
        <w:ind w:firstLine="0"/>
        <w:rPr>
          <w:b/>
          <w:sz w:val="24"/>
          <w:szCs w:val="24"/>
        </w:rPr>
      </w:pPr>
    </w:p>
    <w:p w:rsidR="002A4B26" w:rsidRPr="00887DB1" w:rsidRDefault="002A4B26" w:rsidP="00887DB1">
      <w:pPr>
        <w:pStyle w:val="a3"/>
        <w:spacing w:line="240" w:lineRule="auto"/>
        <w:ind w:firstLine="0"/>
        <w:rPr>
          <w:b/>
          <w:sz w:val="24"/>
          <w:szCs w:val="24"/>
        </w:rPr>
      </w:pPr>
    </w:p>
    <w:p w:rsidR="002A4B26" w:rsidRPr="00887DB1" w:rsidRDefault="002A4B26" w:rsidP="00887DB1">
      <w:pPr>
        <w:pStyle w:val="a3"/>
        <w:spacing w:line="240" w:lineRule="auto"/>
        <w:ind w:firstLine="0"/>
        <w:rPr>
          <w:b/>
          <w:sz w:val="24"/>
          <w:szCs w:val="24"/>
        </w:rPr>
      </w:pPr>
    </w:p>
    <w:p w:rsidR="002A4B26" w:rsidRPr="00887DB1" w:rsidRDefault="002A4B26" w:rsidP="00887DB1">
      <w:pPr>
        <w:pStyle w:val="a3"/>
        <w:spacing w:line="240" w:lineRule="auto"/>
        <w:ind w:firstLine="0"/>
      </w:pPr>
      <w:r w:rsidRPr="00887DB1">
        <w:rPr>
          <w:b/>
        </w:rPr>
        <w:t>Об особенностях выдачи медали «За особые успехи в учении» в 2020 году</w:t>
      </w:r>
    </w:p>
    <w:p w:rsidR="002A4B26" w:rsidRPr="00887DB1" w:rsidRDefault="002A4B26" w:rsidP="00887D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B26" w:rsidRPr="00887DB1" w:rsidRDefault="002A4B26" w:rsidP="00887DB1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887DB1">
        <w:rPr>
          <w:rFonts w:ascii="Times New Roman" w:hAnsi="Times New Roman" w:cs="Times New Roman"/>
          <w:sz w:val="24"/>
          <w:szCs w:val="24"/>
        </w:rPr>
        <w:t xml:space="preserve">Порядок выдачи медали «За особые успехи в учении», утвержденный приказом Министерства образования и науки Российской Федерации </w:t>
      </w:r>
      <w:r w:rsidRPr="00887DB1">
        <w:rPr>
          <w:rFonts w:ascii="Times New Roman" w:hAnsi="Times New Roman" w:cs="Times New Roman"/>
          <w:sz w:val="24"/>
          <w:szCs w:val="24"/>
        </w:rPr>
        <w:br/>
        <w:t xml:space="preserve">от 23 июня 2014 г. № 685 (зарегистрирован Министерством юстиции Российской Федерации России 7 июля 2014 г., регистрационный № 32997), </w:t>
      </w:r>
      <w:r w:rsidRPr="00887DB1">
        <w:rPr>
          <w:rFonts w:ascii="Times New Roman" w:hAnsi="Times New Roman" w:cs="Times New Roman"/>
          <w:sz w:val="24"/>
          <w:szCs w:val="24"/>
        </w:rPr>
        <w:br/>
        <w:t xml:space="preserve">в части определения лиц, которым вручается медаль «За особые успехи </w:t>
      </w:r>
      <w:r w:rsidRPr="00887DB1">
        <w:rPr>
          <w:rFonts w:ascii="Times New Roman" w:hAnsi="Times New Roman" w:cs="Times New Roman"/>
          <w:sz w:val="24"/>
          <w:szCs w:val="24"/>
        </w:rPr>
        <w:br/>
        <w:t>в учении» не применяется;</w:t>
      </w:r>
    </w:p>
    <w:p w:rsidR="002A4B26" w:rsidRPr="00887DB1" w:rsidRDefault="002A4B26" w:rsidP="00887DB1">
      <w:pPr>
        <w:autoSpaceDN w:val="0"/>
        <w:adjustRightInd w:val="0"/>
        <w:spacing w:after="0"/>
        <w:ind w:firstLine="720"/>
        <w:rPr>
          <w:rFonts w:ascii="Times New Roman" w:hAnsi="Times New Roman" w:cs="Times New Roman"/>
          <w:sz w:val="24"/>
          <w:szCs w:val="24"/>
          <w:lang w:eastAsia="ru-RU"/>
        </w:rPr>
      </w:pPr>
      <w:r w:rsidRPr="00887DB1">
        <w:rPr>
          <w:rFonts w:ascii="Times New Roman" w:hAnsi="Times New Roman" w:cs="Times New Roman"/>
          <w:sz w:val="24"/>
          <w:szCs w:val="24"/>
        </w:rPr>
        <w:t xml:space="preserve">медаль «За особые успехи в учении» вручается лицам, завершившим обучение по образовательным программам среднего общего образования </w:t>
      </w:r>
      <w:r w:rsidRPr="00887DB1">
        <w:rPr>
          <w:rFonts w:ascii="Times New Roman" w:hAnsi="Times New Roman" w:cs="Times New Roman"/>
          <w:sz w:val="24"/>
          <w:szCs w:val="24"/>
        </w:rPr>
        <w:br/>
        <w:t xml:space="preserve">и имеющим итоговые отметки «отлично» по всем учебным предметам, </w:t>
      </w:r>
      <w:r w:rsidRPr="00887DB1">
        <w:rPr>
          <w:rFonts w:ascii="Times New Roman" w:hAnsi="Times New Roman" w:cs="Times New Roman"/>
          <w:sz w:val="24"/>
          <w:szCs w:val="24"/>
          <w:lang w:eastAsia="ru-RU"/>
        </w:rPr>
        <w:t xml:space="preserve">изучавшимся в соответствии с учебным планом. </w:t>
      </w:r>
    </w:p>
    <w:p w:rsidR="002A4B26" w:rsidRPr="00B61EC9" w:rsidRDefault="002A4B26" w:rsidP="00887DB1">
      <w:pPr>
        <w:ind w:firstLine="709"/>
        <w:rPr>
          <w:rFonts w:ascii="Times New Roman" w:hAnsi="Times New Roman" w:cs="Times New Roman"/>
        </w:rPr>
      </w:pPr>
    </w:p>
    <w:p w:rsidR="002A4B26" w:rsidRDefault="002A4B26" w:rsidP="002A4B26"/>
    <w:p w:rsidR="002A4B26" w:rsidRDefault="002A4B26"/>
    <w:sectPr w:rsidR="002A4B26" w:rsidSect="00887DB1">
      <w:headerReference w:type="default" r:id="rId9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7ADC" w:rsidRDefault="00587ADC" w:rsidP="00E55B2E">
      <w:pPr>
        <w:spacing w:after="0" w:line="240" w:lineRule="auto"/>
      </w:pPr>
      <w:r>
        <w:separator/>
      </w:r>
    </w:p>
  </w:endnote>
  <w:endnote w:type="continuationSeparator" w:id="1">
    <w:p w:rsidR="00587ADC" w:rsidRDefault="00587ADC" w:rsidP="00E55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7ADC" w:rsidRDefault="00587ADC" w:rsidP="00E55B2E">
      <w:pPr>
        <w:spacing w:after="0" w:line="240" w:lineRule="auto"/>
      </w:pPr>
      <w:r>
        <w:separator/>
      </w:r>
    </w:p>
  </w:footnote>
  <w:footnote w:type="continuationSeparator" w:id="1">
    <w:p w:rsidR="00587ADC" w:rsidRDefault="00587ADC" w:rsidP="00E55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B2E" w:rsidRPr="00E55B2E" w:rsidRDefault="00E55B2E" w:rsidP="00E55B2E">
    <w:pPr>
      <w:pStyle w:val="a6"/>
      <w:jc w:val="center"/>
      <w:rPr>
        <w:rFonts w:ascii="Times New Roman" w:hAnsi="Times New Roman" w:cs="Times New Roman"/>
        <w:sz w:val="20"/>
        <w:szCs w:val="20"/>
      </w:rPr>
    </w:pPr>
    <w:r w:rsidRPr="00E55B2E">
      <w:rPr>
        <w:rFonts w:ascii="Times New Roman" w:hAnsi="Times New Roman" w:cs="Times New Roman"/>
        <w:sz w:val="20"/>
        <w:szCs w:val="20"/>
      </w:rPr>
      <w:t>Локальные акты МКОУ «Впередовская СОШ»</w:t>
    </w:r>
  </w:p>
  <w:p w:rsidR="00E55B2E" w:rsidRDefault="00E55B2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71FB9"/>
    <w:multiLevelType w:val="hybridMultilevel"/>
    <w:tmpl w:val="177E7EBC"/>
    <w:lvl w:ilvl="0" w:tplc="47D2B4A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4B26"/>
    <w:rsid w:val="002A4B26"/>
    <w:rsid w:val="00320C45"/>
    <w:rsid w:val="00587ADC"/>
    <w:rsid w:val="008829C7"/>
    <w:rsid w:val="00887DB1"/>
    <w:rsid w:val="00B17B0F"/>
    <w:rsid w:val="00E55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исьмо"/>
    <w:basedOn w:val="a"/>
    <w:rsid w:val="002A4B26"/>
    <w:pPr>
      <w:suppressAutoHyphens/>
      <w:autoSpaceDE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4">
    <w:name w:val="List Paragraph"/>
    <w:basedOn w:val="a"/>
    <w:uiPriority w:val="34"/>
    <w:qFormat/>
    <w:rsid w:val="002A4B2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87DB1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E55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5B2E"/>
  </w:style>
  <w:style w:type="paragraph" w:styleId="a8">
    <w:name w:val="footer"/>
    <w:basedOn w:val="a"/>
    <w:link w:val="a9"/>
    <w:uiPriority w:val="99"/>
    <w:semiHidden/>
    <w:unhideWhenUsed/>
    <w:rsid w:val="00E55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55B2E"/>
  </w:style>
  <w:style w:type="paragraph" w:styleId="aa">
    <w:name w:val="Balloon Text"/>
    <w:basedOn w:val="a"/>
    <w:link w:val="ab"/>
    <w:uiPriority w:val="99"/>
    <w:semiHidden/>
    <w:unhideWhenUsed/>
    <w:rsid w:val="00E55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55B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peredovskaya_sosh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1384</Words>
  <Characters>7889</Characters>
  <Application>Microsoft Office Word</Application>
  <DocSecurity>0</DocSecurity>
  <Lines>65</Lines>
  <Paragraphs>18</Paragraphs>
  <ScaleCrop>false</ScaleCrop>
  <Company/>
  <LinksUpToDate>false</LinksUpToDate>
  <CharactersWithSpaces>9255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Школа</cp:lastModifiedBy>
  <cp:revision>4</cp:revision>
  <dcterms:created xsi:type="dcterms:W3CDTF">2020-06-12T19:18:00Z</dcterms:created>
  <dcterms:modified xsi:type="dcterms:W3CDTF">2020-06-13T12:15:00Z</dcterms:modified>
</cp:coreProperties>
</file>